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2019年河南农业大学“三下乡”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暑期社会实践活动</w:t>
      </w:r>
    </w:p>
    <w:p>
      <w:pPr>
        <w:jc w:val="center"/>
        <w:rPr>
          <w:rFonts w:ascii="楷体" w:hAnsi="楷体" w:eastAsia="楷体" w:cs="楷体"/>
          <w:b/>
          <w:sz w:val="48"/>
          <w:szCs w:val="48"/>
        </w:rPr>
      </w:pPr>
      <w:r>
        <w:rPr>
          <w:rFonts w:ascii="楷体" w:hAnsi="楷体" w:eastAsia="楷体" w:cs="楷体"/>
          <w:b/>
          <w:sz w:val="48"/>
          <w:szCs w:val="48"/>
        </w:rPr>
        <w:t xml:space="preserve"> </w:t>
      </w:r>
    </w:p>
    <w:p>
      <w:pPr>
        <w:jc w:val="center"/>
        <w:rPr>
          <w:rFonts w:ascii="华文中宋" w:hAnsi="华文中宋" w:eastAsia="华文中宋" w:cs="华文中宋"/>
          <w:sz w:val="84"/>
          <w:szCs w:val="84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项目申报书</w:t>
      </w:r>
    </w:p>
    <w:p>
      <w:pPr>
        <w:spacing w:line="440" w:lineRule="exact"/>
        <w:rPr>
          <w:rFonts w:ascii="宋体" w:hAnsi="宋体" w:cs="仿宋_GB2312"/>
          <w:szCs w:val="32"/>
        </w:rPr>
      </w:pPr>
      <w:r>
        <w:rPr>
          <w:rFonts w:hint="eastAsia" w:ascii="宋体" w:hAnsi="宋体" w:cs="仿宋_GB2312"/>
          <w:szCs w:val="32"/>
        </w:rPr>
        <w:t xml:space="preserve"> </w:t>
      </w:r>
    </w:p>
    <w:p>
      <w:pPr>
        <w:spacing w:line="440" w:lineRule="exact"/>
        <w:rPr>
          <w:rFonts w:ascii="宋体" w:hAnsi="宋体" w:cs="仿宋_GB2312"/>
          <w:szCs w:val="32"/>
        </w:rPr>
      </w:pPr>
      <w:r>
        <w:rPr>
          <w:rFonts w:hint="eastAsia" w:ascii="宋体" w:hAnsi="宋体" w:cs="仿宋_GB2312"/>
          <w:szCs w:val="32"/>
        </w:rPr>
        <w:t xml:space="preserve"> </w:t>
      </w:r>
    </w:p>
    <w:p>
      <w:pPr>
        <w:spacing w:line="440" w:lineRule="exact"/>
        <w:rPr>
          <w:rFonts w:ascii="宋体" w:hAnsi="宋体" w:cs="仿宋_GB2312"/>
          <w:szCs w:val="32"/>
        </w:rPr>
      </w:pPr>
      <w:r>
        <w:rPr>
          <w:rFonts w:hint="eastAsia" w:ascii="宋体" w:hAnsi="宋体" w:cs="仿宋_GB2312"/>
          <w:szCs w:val="32"/>
        </w:rPr>
        <w:t xml:space="preserve"> </w:t>
      </w:r>
    </w:p>
    <w:p>
      <w:pPr>
        <w:spacing w:line="440" w:lineRule="exact"/>
        <w:rPr>
          <w:rFonts w:ascii="宋体" w:hAnsi="宋体" w:cs="仿宋_GB2312"/>
          <w:szCs w:val="32"/>
        </w:rPr>
      </w:pPr>
      <w:r>
        <w:rPr>
          <w:rFonts w:hint="eastAsia" w:ascii="宋体" w:hAnsi="宋体" w:cs="仿宋_GB2312"/>
          <w:szCs w:val="32"/>
        </w:rPr>
        <w:t xml:space="preserve"> </w:t>
      </w:r>
    </w:p>
    <w:p>
      <w:pPr>
        <w:spacing w:line="440" w:lineRule="exact"/>
        <w:rPr>
          <w:rFonts w:ascii="宋体" w:hAnsi="宋体" w:cs="仿宋_GB2312"/>
          <w:szCs w:val="32"/>
        </w:rPr>
      </w:pPr>
      <w:r>
        <w:rPr>
          <w:rFonts w:hint="eastAsia" w:ascii="宋体" w:hAnsi="宋体" w:cs="仿宋_GB2312"/>
          <w:szCs w:val="32"/>
        </w:rPr>
        <w:t xml:space="preserve"> </w:t>
      </w:r>
    </w:p>
    <w:p>
      <w:pPr>
        <w:spacing w:line="440" w:lineRule="exact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      项  目  名  称 </w:t>
      </w:r>
      <w:r>
        <w:rPr>
          <w:rFonts w:hint="eastAsia" w:ascii="仿宋_GB2312" w:hAnsi="宋体" w:cs="仿宋_GB2312"/>
          <w:szCs w:val="32"/>
          <w:u w:val="single"/>
        </w:rPr>
        <w:t xml:space="preserve">                         </w:t>
      </w:r>
    </w:p>
    <w:p>
      <w:pPr>
        <w:spacing w:line="440" w:lineRule="exact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      项  目  类  别 </w:t>
      </w:r>
      <w:r>
        <w:rPr>
          <w:rFonts w:hint="eastAsia" w:ascii="仿宋_GB2312" w:hAnsi="宋体" w:cs="仿宋_GB2312"/>
          <w:szCs w:val="32"/>
          <w:u w:val="single"/>
        </w:rPr>
        <w:t xml:space="preserve">                         </w:t>
      </w:r>
    </w:p>
    <w:p>
      <w:pPr>
        <w:spacing w:line="440" w:lineRule="exact"/>
        <w:rPr>
          <w:rFonts w:ascii="仿宋_GB2312" w:hAnsi="宋体" w:cs="仿宋_GB2312"/>
          <w:szCs w:val="32"/>
          <w:u w:val="single"/>
        </w:rPr>
      </w:pPr>
      <w:r>
        <w:rPr>
          <w:rFonts w:hint="eastAsia" w:ascii="仿宋_GB2312" w:hAnsi="宋体" w:cs="仿宋_GB2312"/>
          <w:szCs w:val="32"/>
        </w:rPr>
        <w:t xml:space="preserve">       项 目 负 责 人 </w:t>
      </w:r>
      <w:r>
        <w:rPr>
          <w:rFonts w:hint="eastAsia" w:ascii="仿宋_GB2312" w:hAnsi="宋体" w:cs="仿宋_GB2312"/>
          <w:szCs w:val="32"/>
          <w:u w:val="single"/>
        </w:rPr>
        <w:t xml:space="preserve">                         </w:t>
      </w:r>
    </w:p>
    <w:p>
      <w:pPr>
        <w:spacing w:line="440" w:lineRule="exact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      所  在  学  校 </w:t>
      </w:r>
      <w:r>
        <w:rPr>
          <w:rFonts w:hint="eastAsia" w:ascii="仿宋_GB2312" w:hAnsi="宋体" w:cs="仿宋_GB2312"/>
          <w:szCs w:val="32"/>
          <w:u w:val="single"/>
        </w:rPr>
        <w:t xml:space="preserve">                         </w:t>
      </w:r>
    </w:p>
    <w:p>
      <w:pPr>
        <w:spacing w:line="440" w:lineRule="exact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      填  表  日  期 </w:t>
      </w:r>
      <w:r>
        <w:rPr>
          <w:rFonts w:hint="eastAsia" w:ascii="仿宋_GB2312" w:hAnsi="宋体" w:cs="仿宋_GB2312"/>
          <w:szCs w:val="32"/>
          <w:u w:val="single"/>
        </w:rPr>
        <w:t xml:space="preserve">                         </w:t>
      </w:r>
    </w:p>
    <w:p>
      <w:pPr>
        <w:spacing w:line="440" w:lineRule="exact"/>
        <w:jc w:val="center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</w:t>
      </w:r>
    </w:p>
    <w:p>
      <w:pPr>
        <w:spacing w:line="440" w:lineRule="exact"/>
        <w:jc w:val="center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</w:t>
      </w:r>
    </w:p>
    <w:p>
      <w:pPr>
        <w:spacing w:line="440" w:lineRule="exact"/>
        <w:jc w:val="center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</w:t>
      </w:r>
    </w:p>
    <w:p>
      <w:pPr>
        <w:spacing w:line="440" w:lineRule="exact"/>
        <w:jc w:val="center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</w:t>
      </w:r>
    </w:p>
    <w:p>
      <w:pPr>
        <w:spacing w:line="440" w:lineRule="exact"/>
        <w:jc w:val="center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</w:t>
      </w:r>
    </w:p>
    <w:p>
      <w:pPr>
        <w:spacing w:line="440" w:lineRule="exact"/>
        <w:jc w:val="center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</w:t>
      </w:r>
    </w:p>
    <w:p>
      <w:pPr>
        <w:spacing w:line="440" w:lineRule="exact"/>
        <w:jc w:val="center"/>
        <w:rPr>
          <w:rFonts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>二○一九年六月</w:t>
      </w:r>
    </w:p>
    <w:p>
      <w:pPr>
        <w:spacing w:line="440" w:lineRule="exact"/>
        <w:jc w:val="center"/>
        <w:rPr>
          <w:rFonts w:ascii="仿宋_GB2312" w:hAnsi="宋体" w:cs="仿宋_GB2312"/>
          <w:szCs w:val="32"/>
        </w:rPr>
      </w:pPr>
    </w:p>
    <w:p>
      <w:pPr>
        <w:spacing w:line="440" w:lineRule="exact"/>
        <w:jc w:val="center"/>
        <w:rPr>
          <w:rFonts w:ascii="仿宋_GB2312" w:hAnsi="宋体" w:cs="仿宋_GB2312"/>
          <w:szCs w:val="32"/>
        </w:rPr>
      </w:pPr>
    </w:p>
    <w:tbl>
      <w:tblPr>
        <w:tblStyle w:val="2"/>
        <w:tblW w:w="8860" w:type="dxa"/>
        <w:jc w:val="center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6"/>
        <w:gridCol w:w="1080"/>
        <w:gridCol w:w="1245"/>
        <w:gridCol w:w="1958"/>
        <w:gridCol w:w="27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5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项目基本信息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学    院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项目类别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5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项目起止</w:t>
            </w:r>
          </w:p>
          <w:p>
            <w:pPr>
              <w:spacing w:line="36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时    间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项目地点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    目</w:t>
            </w: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负 责 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5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专  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年  级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其</w:t>
            </w: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他</w:t>
            </w: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性  别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专业、年级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0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项目目的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460" w:lineRule="exact"/>
        <w:rPr>
          <w:rFonts w:ascii="楷体_GB2312" w:eastAsia="楷体_GB2312" w:cs="楷体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Spec="center" w:tblpY="177"/>
        <w:tblOverlap w:val="never"/>
        <w:tblW w:w="88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7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项目计划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44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项目摘要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440" w:lineRule="exact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（不超过500字）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/>
                <w:sz w:val="28"/>
              </w:rPr>
              <w:t>项目</w:t>
            </w:r>
            <w:r>
              <w:rPr>
                <w:rFonts w:hint="eastAsia" w:ascii="仿宋_GB2312" w:hAnsi="宋体"/>
                <w:color w:val="000000"/>
                <w:sz w:val="28"/>
              </w:rPr>
              <w:t>预期</w:t>
            </w:r>
          </w:p>
          <w:p>
            <w:pPr>
              <w:spacing w:line="5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>成果形式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44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学校团委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推荐意见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440" w:lineRule="exact"/>
              <w:ind w:firstLine="4760" w:firstLineChars="1700"/>
              <w:rPr>
                <w:rFonts w:ascii="仿宋_GB2312"/>
                <w:sz w:val="28"/>
              </w:rPr>
            </w:pPr>
          </w:p>
          <w:p>
            <w:pPr>
              <w:spacing w:line="440" w:lineRule="exact"/>
              <w:ind w:firstLine="4760" w:firstLineChars="1700"/>
              <w:rPr>
                <w:rFonts w:ascii="仿宋_GB2312"/>
                <w:sz w:val="28"/>
              </w:rPr>
            </w:pPr>
          </w:p>
          <w:p>
            <w:pPr>
              <w:spacing w:line="440" w:lineRule="exact"/>
              <w:ind w:firstLine="4760" w:firstLineChars="17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盖  章</w:t>
            </w:r>
          </w:p>
          <w:p>
            <w:pPr>
              <w:spacing w:line="440" w:lineRule="exact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年  月   日</w:t>
            </w:r>
          </w:p>
        </w:tc>
      </w:tr>
    </w:tbl>
    <w:p>
      <w:pPr>
        <w:autoSpaceDE w:val="0"/>
        <w:autoSpaceDN w:val="0"/>
        <w:adjustRightInd w:val="0"/>
        <w:spacing w:line="460" w:lineRule="exact"/>
        <w:ind w:left="840" w:hanging="840" w:hangingChars="3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注:1．“项目类别”一栏填写“理论普及宣讲团”、“国情社情观察团”等重点团队或其他自行设计的团队类别；</w:t>
      </w:r>
    </w:p>
    <w:p>
      <w:pPr>
        <w:autoSpaceDE w:val="0"/>
        <w:autoSpaceDN w:val="0"/>
        <w:adjustRightInd w:val="0"/>
        <w:spacing w:line="460" w:lineRule="exact"/>
      </w:pPr>
      <w:r>
        <w:rPr>
          <w:rFonts w:hint="eastAsia" w:ascii="楷体_GB2312" w:eastAsia="楷体_GB2312" w:cs="楷体_GB2312"/>
          <w:sz w:val="28"/>
          <w:szCs w:val="28"/>
        </w:rPr>
        <w:t xml:space="preserve">   2．本表格只报送电子版，纸质版各地各学校留存备查。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560D7"/>
    <w:rsid w:val="40856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2019-06-18T05:29:00Z</dcterms:created>
  <dc:creator>Administrator</dc:creator>
  <cp:lastModifiedBy>Administrator</cp:lastModifiedBy>
  <dcterms:modified xsi:type="dcterms:W3CDTF">2019-06-18T05:32:53Z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